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9"/>
        <w:tblpPr w:leftFromText="180" w:rightFromText="180" w:horzAnchor="margin" w:tblpY="-540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992"/>
        <w:gridCol w:w="4395"/>
      </w:tblGrid>
      <w:tr w:rsidR="00A469AA" w:rsidRPr="003824AF" w:rsidTr="005839C0">
        <w:tc>
          <w:tcPr>
            <w:tcW w:w="4253" w:type="dxa"/>
            <w:vAlign w:val="bottom"/>
          </w:tcPr>
          <w:p w:rsidR="00A469AA" w:rsidRPr="000C79BB" w:rsidRDefault="00A469AA" w:rsidP="0058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79B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  <w:p w:rsidR="00A469AA" w:rsidRPr="00A469AA" w:rsidRDefault="00A469AA" w:rsidP="005839C0">
            <w:pPr>
              <w:rPr>
                <w:rFonts w:ascii="Times New Roman" w:hAnsi="Times New Roman" w:cs="Times New Roman"/>
              </w:rPr>
            </w:pPr>
            <w:r w:rsidRPr="000C79BB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A469AA" w:rsidRPr="00A469AA" w:rsidRDefault="00A469AA" w:rsidP="005839C0">
            <w:pPr>
              <w:ind w:left="-106" w:right="-109"/>
              <w:rPr>
                <w:rFonts w:ascii="Times New Roman" w:hAnsi="Times New Roman" w:cs="Times New Roman"/>
              </w:rPr>
            </w:pPr>
            <w:r w:rsidRPr="00A469AA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81025" cy="631993"/>
                  <wp:effectExtent l="19050" t="0" r="9525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841" cy="6350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  <w:vAlign w:val="bottom"/>
          </w:tcPr>
          <w:p w:rsidR="001A6DCC" w:rsidRDefault="00A469AA" w:rsidP="005839C0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Россия Федерация</w:t>
            </w:r>
          </w:p>
          <w:p w:rsidR="00A469AA" w:rsidRPr="00A469AA" w:rsidRDefault="00A469AA" w:rsidP="005839C0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Коми Республика</w:t>
            </w:r>
          </w:p>
        </w:tc>
      </w:tr>
      <w:tr w:rsidR="00A469AA" w:rsidTr="005839C0">
        <w:trPr>
          <w:trHeight w:val="1849"/>
        </w:trPr>
        <w:tc>
          <w:tcPr>
            <w:tcW w:w="4253" w:type="dxa"/>
            <w:vAlign w:val="bottom"/>
          </w:tcPr>
          <w:p w:rsidR="00A469AA" w:rsidRPr="00A469AA" w:rsidRDefault="00A469AA" w:rsidP="005839C0">
            <w:pPr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КОНТРОЛЬНО-СЧЕТНАЯ ПАЛАТА</w:t>
            </w:r>
          </w:p>
          <w:p w:rsidR="00A469AA" w:rsidRPr="00A469AA" w:rsidRDefault="00A469AA" w:rsidP="005839C0">
            <w:pPr>
              <w:spacing w:after="60"/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 РЕСПУБЛИКИ КОМИ</w:t>
            </w:r>
          </w:p>
          <w:p w:rsidR="00A469AA" w:rsidRPr="00A469AA" w:rsidRDefault="00A469AA" w:rsidP="005839C0">
            <w:pPr>
              <w:ind w:right="-143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(Контрольно-счетная палата</w:t>
            </w:r>
          </w:p>
          <w:p w:rsidR="00A469AA" w:rsidRPr="00A469AA" w:rsidRDefault="00A469AA" w:rsidP="005839C0">
            <w:pPr>
              <w:spacing w:after="120"/>
              <w:ind w:left="0"/>
              <w:rPr>
                <w:rFonts w:ascii="Times New Roman" w:hAnsi="Times New Roman" w:cs="Times New Roman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«Ухта»)</w:t>
            </w:r>
          </w:p>
        </w:tc>
        <w:tc>
          <w:tcPr>
            <w:tcW w:w="992" w:type="dxa"/>
            <w:vAlign w:val="bottom"/>
          </w:tcPr>
          <w:p w:rsidR="00A469AA" w:rsidRPr="00A469AA" w:rsidRDefault="00A469AA" w:rsidP="005839C0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A469AA" w:rsidRPr="00A469AA" w:rsidRDefault="00A469AA" w:rsidP="005839C0">
            <w:pPr>
              <w:tabs>
                <w:tab w:val="left" w:pos="883"/>
              </w:tabs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КОМИ РЕСПУБЛИКАСА</w:t>
            </w:r>
          </w:p>
          <w:p w:rsidR="00A469AA" w:rsidRPr="00A469AA" w:rsidRDefault="00A469AA" w:rsidP="005839C0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«УХТА» МУНИЦИПАЛЬНÖЙ КЫТШЛÖН</w:t>
            </w:r>
          </w:p>
          <w:p w:rsidR="00A469AA" w:rsidRPr="00A469AA" w:rsidRDefault="00A469AA" w:rsidP="005839C0">
            <w:pPr>
              <w:keepNext/>
              <w:spacing w:after="60"/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 ПАЛАТА</w:t>
            </w:r>
          </w:p>
          <w:p w:rsidR="00A469AA" w:rsidRPr="00A469AA" w:rsidRDefault="00A469AA" w:rsidP="005839C0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(«Ухта» муниципальнöй кытшлöн</w:t>
            </w:r>
          </w:p>
          <w:p w:rsidR="00A469AA" w:rsidRPr="00A469AA" w:rsidRDefault="00A469AA" w:rsidP="005839C0">
            <w:pPr>
              <w:spacing w:after="120"/>
              <w:ind w:left="-107" w:right="-249" w:hanging="142"/>
              <w:rPr>
                <w:rFonts w:ascii="Times New Roman" w:hAnsi="Times New Roman" w:cs="Times New Roman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 палата)</w:t>
            </w:r>
          </w:p>
        </w:tc>
      </w:tr>
    </w:tbl>
    <w:p w:rsidR="00A26C61" w:rsidRPr="00CD3560" w:rsidRDefault="00A26C61" w:rsidP="00A26C6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F3493" w:rsidRPr="00EF3493" w:rsidRDefault="00EF3493" w:rsidP="00EF349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F3493" w:rsidRPr="00EF3493" w:rsidRDefault="00EF3493" w:rsidP="00EF3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b/>
          <w:bCs/>
          <w:sz w:val="24"/>
          <w:szCs w:val="24"/>
        </w:rPr>
        <w:t>ПРИКАЗ</w:t>
      </w:r>
      <w:r w:rsidR="007617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EF3493" w:rsidRPr="00EF3493" w:rsidRDefault="00EF3493" w:rsidP="00B671BB">
      <w:pPr>
        <w:spacing w:after="6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671BB">
        <w:rPr>
          <w:rFonts w:ascii="Times New Roman" w:eastAsia="Times New Roman" w:hAnsi="Times New Roman" w:cs="Times New Roman"/>
          <w:sz w:val="24"/>
          <w:szCs w:val="24"/>
        </w:rPr>
        <w:t>01</w:t>
      </w:r>
      <w:r w:rsidRPr="00EF3493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B671BB">
        <w:rPr>
          <w:rFonts w:ascii="Times New Roman" w:eastAsia="Times New Roman" w:hAnsi="Times New Roman" w:cs="Times New Roman"/>
          <w:sz w:val="24"/>
          <w:szCs w:val="24"/>
        </w:rPr>
        <w:t>октября</w:t>
      </w:r>
      <w:r w:rsidRPr="00EF3493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F3493">
        <w:rPr>
          <w:rFonts w:ascii="Times New Roman" w:eastAsia="Times New Roman" w:hAnsi="Times New Roman" w:cs="Times New Roman"/>
          <w:sz w:val="24"/>
          <w:szCs w:val="24"/>
        </w:rPr>
        <w:t xml:space="preserve"> г.                                                                                          </w:t>
      </w:r>
      <w:r w:rsidR="0076173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EF3493">
        <w:rPr>
          <w:rFonts w:ascii="Times New Roman" w:eastAsia="Times New Roman" w:hAnsi="Times New Roman" w:cs="Times New Roman"/>
          <w:sz w:val="24"/>
          <w:szCs w:val="24"/>
        </w:rPr>
        <w:t xml:space="preserve">              № </w:t>
      </w:r>
      <w:r w:rsidR="00761739">
        <w:rPr>
          <w:rFonts w:ascii="Times New Roman" w:eastAsia="Times New Roman" w:hAnsi="Times New Roman" w:cs="Times New Roman"/>
          <w:sz w:val="24"/>
          <w:szCs w:val="24"/>
        </w:rPr>
        <w:t>2</w:t>
      </w:r>
      <w:r w:rsidR="00B671B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F3493">
        <w:rPr>
          <w:rFonts w:ascii="Times New Roman" w:eastAsia="Times New Roman" w:hAnsi="Times New Roman" w:cs="Times New Roman"/>
          <w:sz w:val="24"/>
          <w:szCs w:val="24"/>
        </w:rPr>
        <w:t>/ПД</w:t>
      </w:r>
    </w:p>
    <w:p w:rsidR="00EF3493" w:rsidRPr="00EF3493" w:rsidRDefault="00EF3493" w:rsidP="00EF3493">
      <w:pPr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z w:val="24"/>
          <w:szCs w:val="24"/>
        </w:rPr>
        <w:t>г. Ухта</w:t>
      </w:r>
    </w:p>
    <w:p w:rsidR="00EF3493" w:rsidRPr="00EF3493" w:rsidRDefault="00EF3493" w:rsidP="00EF3493">
      <w:pPr>
        <w:spacing w:after="0" w:line="240" w:lineRule="auto"/>
        <w:ind w:right="5215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F3493" w:rsidRPr="00EF3493" w:rsidRDefault="00EF3493" w:rsidP="00C41A43">
      <w:pPr>
        <w:keepNext/>
        <w:widowControl w:val="0"/>
        <w:suppressAutoHyphens/>
        <w:spacing w:after="0"/>
        <w:ind w:right="5103"/>
        <w:jc w:val="both"/>
        <w:outlineLvl w:val="0"/>
        <w:rPr>
          <w:rFonts w:ascii="Times New Roman" w:eastAsia="Times New Roman" w:hAnsi="Times New Roman" w:cs="Times New Roman"/>
          <w:i/>
          <w:sz w:val="20"/>
          <w:szCs w:val="20"/>
        </w:rPr>
      </w:pPr>
      <w:r w:rsidRPr="00EF3493">
        <w:rPr>
          <w:rFonts w:ascii="Times New Roman" w:eastAsia="Times New Roman" w:hAnsi="Times New Roman" w:cs="Times New Roman"/>
          <w:i/>
          <w:sz w:val="20"/>
          <w:szCs w:val="20"/>
        </w:rPr>
        <w:t>О внесении изменени</w:t>
      </w:r>
      <w:r w:rsidR="00A56B62">
        <w:rPr>
          <w:rFonts w:ascii="Times New Roman" w:eastAsia="Times New Roman" w:hAnsi="Times New Roman" w:cs="Times New Roman"/>
          <w:i/>
          <w:sz w:val="20"/>
          <w:szCs w:val="20"/>
        </w:rPr>
        <w:t>я</w:t>
      </w:r>
      <w:r w:rsidRPr="00EF3493">
        <w:rPr>
          <w:rFonts w:ascii="Times New Roman" w:eastAsia="Times New Roman" w:hAnsi="Times New Roman" w:cs="Times New Roman"/>
          <w:i/>
          <w:sz w:val="20"/>
          <w:szCs w:val="20"/>
        </w:rPr>
        <w:t xml:space="preserve"> в План работы Контрольно-счетной палаты </w:t>
      </w:r>
      <w:r w:rsidR="00977C12" w:rsidRPr="00977C12">
        <w:rPr>
          <w:rFonts w:ascii="Times New Roman" w:eastAsia="Times New Roman" w:hAnsi="Times New Roman" w:cs="Times New Roman"/>
          <w:i/>
          <w:sz w:val="20"/>
          <w:szCs w:val="20"/>
        </w:rPr>
        <w:t>муниципального округа «Ухта» Республики Коми</w:t>
      </w:r>
      <w:r w:rsidR="00977C12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EF3493">
        <w:rPr>
          <w:rFonts w:ascii="Times New Roman" w:eastAsia="Times New Roman" w:hAnsi="Times New Roman" w:cs="Times New Roman"/>
          <w:i/>
          <w:sz w:val="20"/>
          <w:szCs w:val="20"/>
        </w:rPr>
        <w:t>на 202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4</w:t>
      </w:r>
      <w:r w:rsidRPr="00EF3493">
        <w:rPr>
          <w:rFonts w:ascii="Times New Roman" w:eastAsia="Times New Roman" w:hAnsi="Times New Roman" w:cs="Times New Roman"/>
          <w:i/>
          <w:sz w:val="20"/>
          <w:szCs w:val="20"/>
        </w:rPr>
        <w:t xml:space="preserve"> год, утвержденный приказом Председателя Контрольно-счетной палаты МОГО «Ухта» от 26.12.2023 № 28/ПД</w:t>
      </w:r>
    </w:p>
    <w:p w:rsidR="00EF3493" w:rsidRPr="00EF3493" w:rsidRDefault="00EF3493" w:rsidP="00C41A43">
      <w:pPr>
        <w:widowControl w:val="0"/>
        <w:suppressAutoHyphens/>
        <w:spacing w:after="0"/>
        <w:ind w:right="6095"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EF3493" w:rsidRPr="00EF3493" w:rsidRDefault="00B671BB" w:rsidP="00C41A43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B671BB">
        <w:rPr>
          <w:rFonts w:ascii="Times New Roman" w:eastAsia="Times New Roman" w:hAnsi="Times New Roman" w:cs="Times New Roman"/>
          <w:snapToGrid w:val="0"/>
          <w:sz w:val="24"/>
          <w:szCs w:val="24"/>
        </w:rPr>
        <w:t>В целях упорядочения деятельности Контрольно-счетной палаты муниципального округа «Ухта» Республики Коми</w:t>
      </w:r>
      <w:r w:rsidR="00EF3493"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,</w:t>
      </w:r>
      <w:r w:rsid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EF3493"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в соответствии со ст.11 Положения о Контрольно-счетной палате </w:t>
      </w:r>
      <w:bookmarkStart w:id="0" w:name="_Hlk157777614"/>
      <w:r w:rsidR="00EF3493"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муниципального округа «Ухта»</w:t>
      </w:r>
      <w:r w:rsid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466732">
        <w:rPr>
          <w:rFonts w:ascii="Times New Roman" w:eastAsia="Times New Roman" w:hAnsi="Times New Roman" w:cs="Times New Roman"/>
          <w:snapToGrid w:val="0"/>
          <w:sz w:val="24"/>
          <w:szCs w:val="24"/>
        </w:rPr>
        <w:t>Р</w:t>
      </w:r>
      <w:r w:rsid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еспублики Коми</w:t>
      </w:r>
      <w:bookmarkEnd w:id="0"/>
      <w:r w:rsidR="00EF3493"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, утвержденного решением Совета муниципального округа «Ухта» </w:t>
      </w:r>
      <w:r w:rsidR="00BC0845">
        <w:rPr>
          <w:rFonts w:ascii="Times New Roman" w:eastAsia="Times New Roman" w:hAnsi="Times New Roman" w:cs="Times New Roman"/>
          <w:snapToGrid w:val="0"/>
          <w:sz w:val="24"/>
          <w:szCs w:val="24"/>
        </w:rPr>
        <w:t>Р</w:t>
      </w:r>
      <w:r w:rsidR="00EF3493"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еспублики Коми от 21.12.2023 № 268</w:t>
      </w:r>
    </w:p>
    <w:p w:rsidR="00EF3493" w:rsidRPr="00EF3493" w:rsidRDefault="00EF3493" w:rsidP="00C41A43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</w:rPr>
      </w:pPr>
    </w:p>
    <w:p w:rsidR="00EF3493" w:rsidRDefault="00EF3493" w:rsidP="00C41A43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ПРИКАЗЫВАЮ:</w:t>
      </w:r>
    </w:p>
    <w:p w:rsidR="00C41A43" w:rsidRPr="00EF3493" w:rsidRDefault="00C41A43" w:rsidP="00C41A43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EF3493" w:rsidRDefault="00EF3493" w:rsidP="00C41A43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1. Внести в План работы Контрольно-счетной палаты муниципального округа «Ухта» Республики Коми на 202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4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год, утвержденный приказом Председателя Контрольно-счетной палаты МОГО «Ухта» от 26.12.2023 № 28/ПД, следующ</w:t>
      </w:r>
      <w:r w:rsidR="00CE4320">
        <w:rPr>
          <w:rFonts w:ascii="Times New Roman" w:eastAsia="Times New Roman" w:hAnsi="Times New Roman" w:cs="Times New Roman"/>
          <w:snapToGrid w:val="0"/>
          <w:sz w:val="24"/>
          <w:szCs w:val="24"/>
        </w:rPr>
        <w:t>ее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изменени</w:t>
      </w:r>
      <w:r w:rsidR="00CE4320">
        <w:rPr>
          <w:rFonts w:ascii="Times New Roman" w:eastAsia="Times New Roman" w:hAnsi="Times New Roman" w:cs="Times New Roman"/>
          <w:snapToGrid w:val="0"/>
          <w:sz w:val="24"/>
          <w:szCs w:val="24"/>
        </w:rPr>
        <w:t>е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:</w:t>
      </w:r>
    </w:p>
    <w:p w:rsidR="00B671BB" w:rsidRDefault="00B671BB" w:rsidP="00C41A43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B671BB">
        <w:rPr>
          <w:rFonts w:ascii="Times New Roman" w:eastAsia="Times New Roman" w:hAnsi="Times New Roman" w:cs="Times New Roman"/>
          <w:snapToGrid w:val="0"/>
          <w:sz w:val="24"/>
          <w:szCs w:val="24"/>
        </w:rPr>
        <w:t>1.1.</w:t>
      </w:r>
      <w:r w:rsidRPr="00B671BB">
        <w:rPr>
          <w:rFonts w:ascii="Times New Roman" w:hAnsi="Times New Roman" w:cs="Times New Roman"/>
          <w:sz w:val="24"/>
          <w:szCs w:val="24"/>
        </w:rPr>
        <w:t xml:space="preserve"> Раздел </w:t>
      </w:r>
      <w:r w:rsidRPr="00B671BB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I. 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«</w:t>
      </w:r>
      <w:r w:rsidRPr="00B671BB">
        <w:rPr>
          <w:rFonts w:ascii="Times New Roman" w:eastAsia="Times New Roman" w:hAnsi="Times New Roman" w:cs="Times New Roman"/>
          <w:snapToGrid w:val="0"/>
          <w:sz w:val="24"/>
          <w:szCs w:val="24"/>
        </w:rPr>
        <w:t>Экспертно-аналитическая деятельность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» дополнить пунктом следующего содержания:</w:t>
      </w:r>
    </w:p>
    <w:p w:rsidR="00B671BB" w:rsidRPr="00EF3493" w:rsidRDefault="00B671BB" w:rsidP="00C41A43">
      <w:pPr>
        <w:suppressAutoHyphens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«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7229"/>
        <w:gridCol w:w="1701"/>
      </w:tblGrid>
      <w:tr w:rsidR="00B671BB" w:rsidRPr="00EF3493" w:rsidTr="00A16B05">
        <w:tc>
          <w:tcPr>
            <w:tcW w:w="596" w:type="dxa"/>
          </w:tcPr>
          <w:p w:rsidR="00B671BB" w:rsidRPr="005839C0" w:rsidRDefault="00B671BB" w:rsidP="00C41A43">
            <w:pPr>
              <w:suppressAutoHyphens/>
              <w:spacing w:after="0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4C5C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29" w:type="dxa"/>
            <w:shd w:val="clear" w:color="auto" w:fill="FFFFFF"/>
          </w:tcPr>
          <w:p w:rsidR="00B671BB" w:rsidRPr="00B671BB" w:rsidRDefault="00B671BB" w:rsidP="00C41A43">
            <w:pPr>
              <w:spacing w:after="0"/>
              <w:ind w:firstLine="36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B671B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Проведение экспертизы проектов решений Совета </w:t>
            </w:r>
            <w:r w:rsidR="00C41A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муниципального округа</w:t>
            </w:r>
            <w:r w:rsidRPr="00B671B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«Ухта» по внесению изменений в решение Совета </w:t>
            </w:r>
            <w:r w:rsidR="00C41A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муниципального округа</w:t>
            </w:r>
            <w:r w:rsidRPr="00B671B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«Ухта» «О бюджете </w:t>
            </w:r>
            <w:r w:rsidR="00C41A4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муниципального округа</w:t>
            </w:r>
            <w:r w:rsidRPr="00B671B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«Ухта» на 202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</w:t>
            </w:r>
            <w:r w:rsidRPr="00B671B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год  и плановый период 202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5</w:t>
            </w:r>
            <w:r w:rsidRPr="00B671B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6</w:t>
            </w:r>
            <w:r w:rsidRPr="00B671B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годов», проверка и анализ обоснованности их показателей</w:t>
            </w:r>
          </w:p>
        </w:tc>
        <w:tc>
          <w:tcPr>
            <w:tcW w:w="1701" w:type="dxa"/>
            <w:vAlign w:val="center"/>
          </w:tcPr>
          <w:p w:rsidR="00B671BB" w:rsidRPr="00B671BB" w:rsidRDefault="00B671BB" w:rsidP="00C41A43">
            <w:pPr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B671B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в течение года, </w:t>
            </w:r>
          </w:p>
          <w:p w:rsidR="00B671BB" w:rsidRPr="00B671BB" w:rsidRDefault="00B671BB" w:rsidP="00C41A43">
            <w:pPr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B671B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по мере поступления</w:t>
            </w:r>
          </w:p>
        </w:tc>
      </w:tr>
    </w:tbl>
    <w:p w:rsidR="00B671BB" w:rsidRPr="00EF3493" w:rsidRDefault="00B671BB" w:rsidP="00C41A43">
      <w:pPr>
        <w:tabs>
          <w:tab w:val="left" w:pos="142"/>
          <w:tab w:val="left" w:pos="284"/>
        </w:tabs>
        <w:suppressAutoHyphens/>
        <w:spacing w:after="0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                                     ».</w:t>
      </w:r>
    </w:p>
    <w:p w:rsidR="00EF3493" w:rsidRPr="00EF3493" w:rsidRDefault="00EF3493" w:rsidP="00C41A43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1.</w:t>
      </w:r>
      <w:r w:rsidR="00B671BB">
        <w:rPr>
          <w:rFonts w:ascii="Times New Roman" w:eastAsia="Times New Roman" w:hAnsi="Times New Roman" w:cs="Times New Roman"/>
          <w:snapToGrid w:val="0"/>
          <w:sz w:val="24"/>
          <w:szCs w:val="24"/>
        </w:rPr>
        <w:t>2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. Изложить пункт </w:t>
      </w:r>
      <w:r w:rsidR="00480C10">
        <w:rPr>
          <w:rFonts w:ascii="Times New Roman" w:eastAsia="Times New Roman" w:hAnsi="Times New Roman" w:cs="Times New Roman"/>
          <w:snapToGrid w:val="0"/>
          <w:sz w:val="24"/>
          <w:szCs w:val="24"/>
        </w:rPr>
        <w:t>2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.</w:t>
      </w:r>
      <w:r w:rsidR="00B671BB">
        <w:rPr>
          <w:rFonts w:ascii="Times New Roman" w:eastAsia="Times New Roman" w:hAnsi="Times New Roman" w:cs="Times New Roman"/>
          <w:snapToGrid w:val="0"/>
          <w:sz w:val="24"/>
          <w:szCs w:val="24"/>
        </w:rPr>
        <w:t>5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. Раздела I</w:t>
      </w:r>
      <w:r w:rsidR="005979F2" w:rsidRPr="005979F2">
        <w:rPr>
          <w:rFonts w:ascii="Times New Roman" w:eastAsia="Times New Roman" w:hAnsi="Times New Roman" w:cs="Times New Roman"/>
          <w:snapToGrid w:val="0"/>
          <w:sz w:val="24"/>
          <w:szCs w:val="24"/>
        </w:rPr>
        <w:t>I</w:t>
      </w:r>
      <w:r w:rsidR="005979F2">
        <w:rPr>
          <w:rFonts w:ascii="Times New Roman" w:eastAsia="Times New Roman" w:hAnsi="Times New Roman" w:cs="Times New Roman"/>
          <w:snapToGrid w:val="0"/>
          <w:sz w:val="24"/>
          <w:szCs w:val="24"/>
        </w:rPr>
        <w:t>.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«</w:t>
      </w:r>
      <w:r w:rsidR="00480C10">
        <w:rPr>
          <w:rFonts w:ascii="Times New Roman" w:eastAsia="Times New Roman" w:hAnsi="Times New Roman" w:cs="Times New Roman"/>
          <w:snapToGrid w:val="0"/>
          <w:sz w:val="24"/>
          <w:szCs w:val="24"/>
        </w:rPr>
        <w:t>Контрольная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деятельность» в следующей редакции:</w:t>
      </w:r>
    </w:p>
    <w:p w:rsidR="00EF3493" w:rsidRPr="00EF3493" w:rsidRDefault="00EF3493" w:rsidP="00C41A43">
      <w:pPr>
        <w:suppressAutoHyphens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«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7229"/>
        <w:gridCol w:w="1701"/>
      </w:tblGrid>
      <w:tr w:rsidR="00B671BB" w:rsidRPr="00EF3493" w:rsidTr="00D81BC1">
        <w:tc>
          <w:tcPr>
            <w:tcW w:w="596" w:type="dxa"/>
          </w:tcPr>
          <w:p w:rsidR="00B671BB" w:rsidRPr="005839C0" w:rsidRDefault="00B671BB" w:rsidP="00C41A43">
            <w:pPr>
              <w:suppressAutoHyphens/>
              <w:spacing w:after="0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C5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229" w:type="dxa"/>
            <w:shd w:val="clear" w:color="auto" w:fill="FFFFFF"/>
          </w:tcPr>
          <w:p w:rsidR="00B671BB" w:rsidRPr="00B671BB" w:rsidRDefault="00B671BB" w:rsidP="00C41A43">
            <w:pPr>
              <w:spacing w:after="0"/>
              <w:ind w:firstLine="363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B671B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Проверка законности и эффективности использования бюджетных средств, выделенных в 2023 году МУ «Управление 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                    </w:t>
            </w:r>
            <w:r w:rsidRPr="00B671B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по делам гражданской обороны и чрезвычайным ситуациям» 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администрации МОГО</w:t>
            </w:r>
            <w:r w:rsidRPr="00B671B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«Ухта» на реализацию мероприятий </w:t>
            </w:r>
            <w:r w:rsidRPr="00B671B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lastRenderedPageBreak/>
              <w:t>муниципальной программы МОГО «Ухта» «Безопасность жизнедеятельности населения» и муниципальной программы МОГО «Ухта» «Профилактика правонарушений»</w:t>
            </w:r>
          </w:p>
        </w:tc>
        <w:tc>
          <w:tcPr>
            <w:tcW w:w="1701" w:type="dxa"/>
            <w:vAlign w:val="center"/>
          </w:tcPr>
          <w:p w:rsidR="00B671BB" w:rsidRPr="00B671BB" w:rsidRDefault="00B671BB" w:rsidP="00C41A43">
            <w:pPr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B671B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lastRenderedPageBreak/>
              <w:t>IV квартал</w:t>
            </w:r>
          </w:p>
        </w:tc>
      </w:tr>
    </w:tbl>
    <w:p w:rsidR="00EF3493" w:rsidRPr="00EF3493" w:rsidRDefault="00EF3493" w:rsidP="00C41A43">
      <w:pPr>
        <w:tabs>
          <w:tab w:val="left" w:pos="142"/>
          <w:tab w:val="left" w:pos="284"/>
        </w:tabs>
        <w:suppressAutoHyphens/>
        <w:spacing w:after="0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                                     ».</w:t>
      </w:r>
    </w:p>
    <w:p w:rsidR="00EF3493" w:rsidRPr="00EF3493" w:rsidRDefault="00EF3493" w:rsidP="00C41A43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2. Настоящий приказ вступает в силу 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  <w:lang w:val="en-US"/>
        </w:rPr>
        <w:t>c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о дня его подписания.</w:t>
      </w:r>
    </w:p>
    <w:p w:rsidR="00EF3493" w:rsidRPr="00EF3493" w:rsidRDefault="00EF3493" w:rsidP="00C41A43">
      <w:pPr>
        <w:suppressAutoHyphens/>
        <w:spacing w:after="0"/>
        <w:ind w:left="720" w:hanging="1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3. Контроль за исполнением настоящего приказа оставляю за собой.</w:t>
      </w:r>
    </w:p>
    <w:p w:rsidR="00A26C61" w:rsidRDefault="00A26C61" w:rsidP="00C41A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354B" w:rsidRDefault="00CB354B" w:rsidP="00C41A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1A43" w:rsidRPr="00A26C61" w:rsidRDefault="00C41A43" w:rsidP="00C41A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6C61" w:rsidRPr="00A26C61" w:rsidRDefault="00B671BB" w:rsidP="00C41A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A26C61" w:rsidRPr="00A26C61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A26C61" w:rsidRPr="00A26C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6C61" w:rsidRPr="00A26C61" w:rsidRDefault="00A26C61" w:rsidP="00C41A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Контрольно-счетной палаты </w:t>
      </w:r>
    </w:p>
    <w:p w:rsidR="00A26C61" w:rsidRPr="00A26C61" w:rsidRDefault="002300C5" w:rsidP="00C41A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A26C61" w:rsidRPr="00A26C61">
        <w:rPr>
          <w:rFonts w:ascii="Times New Roman" w:hAnsi="Times New Roman" w:cs="Times New Roman"/>
          <w:sz w:val="24"/>
          <w:szCs w:val="24"/>
        </w:rPr>
        <w:t xml:space="preserve"> «Ухта»                                                             </w:t>
      </w:r>
      <w:r w:rsidR="00092B1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B671BB">
        <w:rPr>
          <w:rFonts w:ascii="Times New Roman" w:hAnsi="Times New Roman" w:cs="Times New Roman"/>
          <w:sz w:val="24"/>
          <w:szCs w:val="24"/>
        </w:rPr>
        <w:t>А.В.</w:t>
      </w:r>
      <w:r w:rsidR="00C41A43">
        <w:rPr>
          <w:rFonts w:ascii="Times New Roman" w:hAnsi="Times New Roman" w:cs="Times New Roman"/>
          <w:sz w:val="24"/>
          <w:szCs w:val="24"/>
        </w:rPr>
        <w:t xml:space="preserve"> </w:t>
      </w:r>
      <w:r w:rsidR="00B671BB">
        <w:rPr>
          <w:rFonts w:ascii="Times New Roman" w:hAnsi="Times New Roman" w:cs="Times New Roman"/>
          <w:sz w:val="24"/>
          <w:szCs w:val="24"/>
        </w:rPr>
        <w:t>Бартева</w:t>
      </w:r>
    </w:p>
    <w:p w:rsidR="00480C10" w:rsidRDefault="00480C10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354B" w:rsidRDefault="00CB354B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354B" w:rsidRDefault="00CB354B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A43" w:rsidRDefault="00C41A43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C61" w:rsidRPr="00A26C61" w:rsidRDefault="00A26C61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A26C61">
        <w:rPr>
          <w:rFonts w:ascii="Times New Roman" w:hAnsi="Times New Roman" w:cs="Times New Roman"/>
          <w:sz w:val="24"/>
          <w:szCs w:val="24"/>
        </w:rPr>
        <w:lastRenderedPageBreak/>
        <w:t xml:space="preserve">С приказом </w:t>
      </w:r>
      <w:r w:rsidR="00092B15">
        <w:rPr>
          <w:rFonts w:ascii="Times New Roman" w:hAnsi="Times New Roman" w:cs="Times New Roman"/>
          <w:sz w:val="24"/>
          <w:szCs w:val="24"/>
        </w:rPr>
        <w:t xml:space="preserve">от </w:t>
      </w:r>
      <w:r w:rsidR="00C41A43">
        <w:rPr>
          <w:rFonts w:ascii="Times New Roman" w:hAnsi="Times New Roman" w:cs="Times New Roman"/>
          <w:iCs/>
          <w:sz w:val="24"/>
          <w:szCs w:val="24"/>
        </w:rPr>
        <w:t>01</w:t>
      </w:r>
      <w:r w:rsidR="00092B15" w:rsidRPr="00092B15">
        <w:rPr>
          <w:rFonts w:ascii="Times New Roman" w:hAnsi="Times New Roman" w:cs="Times New Roman"/>
          <w:iCs/>
          <w:sz w:val="24"/>
          <w:szCs w:val="24"/>
        </w:rPr>
        <w:t>.</w:t>
      </w:r>
      <w:r w:rsidR="00C41A43">
        <w:rPr>
          <w:rFonts w:ascii="Times New Roman" w:hAnsi="Times New Roman" w:cs="Times New Roman"/>
          <w:iCs/>
          <w:sz w:val="24"/>
          <w:szCs w:val="24"/>
        </w:rPr>
        <w:t>10</w:t>
      </w:r>
      <w:r w:rsidR="00092B15" w:rsidRPr="00092B15">
        <w:rPr>
          <w:rFonts w:ascii="Times New Roman" w:hAnsi="Times New Roman" w:cs="Times New Roman"/>
          <w:iCs/>
          <w:sz w:val="24"/>
          <w:szCs w:val="24"/>
        </w:rPr>
        <w:t xml:space="preserve">.2024 № </w:t>
      </w:r>
      <w:r w:rsidR="00761739">
        <w:rPr>
          <w:rFonts w:ascii="Times New Roman" w:hAnsi="Times New Roman" w:cs="Times New Roman"/>
          <w:iCs/>
          <w:sz w:val="24"/>
          <w:szCs w:val="24"/>
        </w:rPr>
        <w:t>2</w:t>
      </w:r>
      <w:r w:rsidR="00C41A43">
        <w:rPr>
          <w:rFonts w:ascii="Times New Roman" w:hAnsi="Times New Roman" w:cs="Times New Roman"/>
          <w:iCs/>
          <w:sz w:val="24"/>
          <w:szCs w:val="24"/>
        </w:rPr>
        <w:t>4</w:t>
      </w:r>
      <w:r w:rsidR="00092B15" w:rsidRPr="00092B15">
        <w:rPr>
          <w:rFonts w:ascii="Times New Roman" w:hAnsi="Times New Roman" w:cs="Times New Roman"/>
          <w:iCs/>
          <w:sz w:val="24"/>
          <w:szCs w:val="24"/>
        </w:rPr>
        <w:t>/ПД</w:t>
      </w:r>
      <w:r w:rsidR="0083167F" w:rsidRPr="00092B1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92B15">
        <w:rPr>
          <w:rFonts w:ascii="Times New Roman" w:hAnsi="Times New Roman" w:cs="Times New Roman"/>
          <w:iCs/>
          <w:sz w:val="24"/>
          <w:szCs w:val="24"/>
        </w:rPr>
        <w:t>ознакомлены</w:t>
      </w:r>
      <w:r w:rsidRPr="00A26C61">
        <w:rPr>
          <w:rFonts w:ascii="Times New Roman" w:hAnsi="Times New Roman" w:cs="Times New Roman"/>
          <w:sz w:val="24"/>
          <w:szCs w:val="24"/>
        </w:rPr>
        <w:t>:</w:t>
      </w:r>
    </w:p>
    <w:p w:rsidR="00A26C61" w:rsidRPr="00A26C61" w:rsidRDefault="00A26C61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«____»_______________202</w:t>
      </w:r>
      <w:r w:rsidR="00977C1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            _______________</w:t>
      </w:r>
      <w:r w:rsidRPr="00A26C61">
        <w:rPr>
          <w:rFonts w:ascii="Times New Roman" w:hAnsi="Times New Roman" w:cs="Times New Roman"/>
          <w:sz w:val="24"/>
          <w:szCs w:val="24"/>
        </w:rPr>
        <w:t xml:space="preserve">_______/______________________/     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«____»_______________202</w:t>
      </w:r>
      <w:r w:rsidR="00977C12">
        <w:rPr>
          <w:rFonts w:ascii="Times New Roman" w:hAnsi="Times New Roman" w:cs="Times New Roman"/>
          <w:sz w:val="24"/>
          <w:szCs w:val="24"/>
        </w:rPr>
        <w:t>4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   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«____»_______________202</w:t>
      </w:r>
      <w:r w:rsidR="00977C12">
        <w:rPr>
          <w:rFonts w:ascii="Times New Roman" w:hAnsi="Times New Roman" w:cs="Times New Roman"/>
          <w:sz w:val="24"/>
          <w:szCs w:val="24"/>
        </w:rPr>
        <w:t>4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26C6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83167F" w:rsidRPr="00A26C61" w:rsidRDefault="0083167F" w:rsidP="0083167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«____»_______________202</w:t>
      </w:r>
      <w:r w:rsidR="00977C12">
        <w:rPr>
          <w:rFonts w:ascii="Times New Roman" w:hAnsi="Times New Roman" w:cs="Times New Roman"/>
          <w:sz w:val="24"/>
          <w:szCs w:val="24"/>
        </w:rPr>
        <w:t>4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«____»_______________202</w:t>
      </w:r>
      <w:r w:rsidR="00977C12">
        <w:rPr>
          <w:rFonts w:ascii="Times New Roman" w:hAnsi="Times New Roman" w:cs="Times New Roman"/>
          <w:sz w:val="24"/>
          <w:szCs w:val="24"/>
        </w:rPr>
        <w:t>4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83167F" w:rsidRPr="00A26C61" w:rsidRDefault="0083167F" w:rsidP="0083167F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«____»_______________202</w:t>
      </w:r>
      <w:r w:rsidR="00977C12">
        <w:rPr>
          <w:rFonts w:ascii="Times New Roman" w:hAnsi="Times New Roman" w:cs="Times New Roman"/>
          <w:sz w:val="24"/>
          <w:szCs w:val="24"/>
        </w:rPr>
        <w:t>4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</w:t>
      </w:r>
    </w:p>
    <w:p w:rsidR="00D13C85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Pr="00A26C6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92051" w:rsidRPr="00A26C61" w:rsidSect="00C41A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230B" w:rsidRDefault="00C3230B" w:rsidP="00A26C61">
      <w:pPr>
        <w:spacing w:after="0" w:line="240" w:lineRule="auto"/>
      </w:pPr>
      <w:r>
        <w:separator/>
      </w:r>
    </w:p>
  </w:endnote>
  <w:endnote w:type="continuationSeparator" w:id="0">
    <w:p w:rsidR="00C3230B" w:rsidRDefault="00C3230B" w:rsidP="00A26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230B" w:rsidRDefault="00C3230B" w:rsidP="00A26C61">
      <w:pPr>
        <w:spacing w:after="0" w:line="240" w:lineRule="auto"/>
      </w:pPr>
      <w:r>
        <w:separator/>
      </w:r>
    </w:p>
  </w:footnote>
  <w:footnote w:type="continuationSeparator" w:id="0">
    <w:p w:rsidR="00C3230B" w:rsidRDefault="00C3230B" w:rsidP="00A26C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mirrorMargi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C61"/>
    <w:rsid w:val="00013FAF"/>
    <w:rsid w:val="00057766"/>
    <w:rsid w:val="00060BC2"/>
    <w:rsid w:val="00092051"/>
    <w:rsid w:val="00092B15"/>
    <w:rsid w:val="000C79BB"/>
    <w:rsid w:val="000E3E86"/>
    <w:rsid w:val="00195E0A"/>
    <w:rsid w:val="001A6DCC"/>
    <w:rsid w:val="001B1C3D"/>
    <w:rsid w:val="001D3438"/>
    <w:rsid w:val="002300C5"/>
    <w:rsid w:val="00236A5F"/>
    <w:rsid w:val="002E1EE0"/>
    <w:rsid w:val="00350B6A"/>
    <w:rsid w:val="00466732"/>
    <w:rsid w:val="00480C10"/>
    <w:rsid w:val="004B729E"/>
    <w:rsid w:val="004C5C51"/>
    <w:rsid w:val="00550CCB"/>
    <w:rsid w:val="005839C0"/>
    <w:rsid w:val="005979F2"/>
    <w:rsid w:val="005B717D"/>
    <w:rsid w:val="005F57B3"/>
    <w:rsid w:val="005F5D87"/>
    <w:rsid w:val="00624E8E"/>
    <w:rsid w:val="00682320"/>
    <w:rsid w:val="007321CA"/>
    <w:rsid w:val="00761739"/>
    <w:rsid w:val="00775EF0"/>
    <w:rsid w:val="007D1DAA"/>
    <w:rsid w:val="007F51AB"/>
    <w:rsid w:val="00820527"/>
    <w:rsid w:val="0083167F"/>
    <w:rsid w:val="008645B5"/>
    <w:rsid w:val="008E4A00"/>
    <w:rsid w:val="00920FE5"/>
    <w:rsid w:val="00965428"/>
    <w:rsid w:val="00977C12"/>
    <w:rsid w:val="00A16D10"/>
    <w:rsid w:val="00A26C61"/>
    <w:rsid w:val="00A469AA"/>
    <w:rsid w:val="00A56B62"/>
    <w:rsid w:val="00AA4EE6"/>
    <w:rsid w:val="00AD622B"/>
    <w:rsid w:val="00B0497F"/>
    <w:rsid w:val="00B671BB"/>
    <w:rsid w:val="00BC0845"/>
    <w:rsid w:val="00C10BB8"/>
    <w:rsid w:val="00C3230B"/>
    <w:rsid w:val="00C41A43"/>
    <w:rsid w:val="00C4376E"/>
    <w:rsid w:val="00C4570F"/>
    <w:rsid w:val="00C76E29"/>
    <w:rsid w:val="00CB354B"/>
    <w:rsid w:val="00CD3560"/>
    <w:rsid w:val="00CE3AA9"/>
    <w:rsid w:val="00CE4320"/>
    <w:rsid w:val="00D13C85"/>
    <w:rsid w:val="00D9318E"/>
    <w:rsid w:val="00DA3DA1"/>
    <w:rsid w:val="00E15716"/>
    <w:rsid w:val="00E65305"/>
    <w:rsid w:val="00EA4FE1"/>
    <w:rsid w:val="00EC68BB"/>
    <w:rsid w:val="00ED6F80"/>
    <w:rsid w:val="00EF0B1E"/>
    <w:rsid w:val="00EF3493"/>
    <w:rsid w:val="00F33358"/>
    <w:rsid w:val="00F556C6"/>
    <w:rsid w:val="00F853C6"/>
    <w:rsid w:val="00FC26C7"/>
    <w:rsid w:val="00FF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67E14"/>
  <w15:docId w15:val="{30D15C2A-23ED-49FF-B4B1-AC066158B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16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C6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6C61"/>
  </w:style>
  <w:style w:type="paragraph" w:styleId="a7">
    <w:name w:val="footer"/>
    <w:basedOn w:val="a"/>
    <w:link w:val="a8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C61"/>
  </w:style>
  <w:style w:type="table" w:styleId="a9">
    <w:name w:val="Table Grid"/>
    <w:basedOn w:val="a1"/>
    <w:uiPriority w:val="59"/>
    <w:rsid w:val="00A469AA"/>
    <w:pPr>
      <w:spacing w:after="0" w:line="240" w:lineRule="auto"/>
      <w:ind w:left="-102" w:right="-142"/>
      <w:jc w:val="center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21">
    <w:name w:val="Font Style21"/>
    <w:rsid w:val="00B671BB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Наталья Николаевна</cp:lastModifiedBy>
  <cp:revision>3</cp:revision>
  <cp:lastPrinted>2024-06-18T06:09:00Z</cp:lastPrinted>
  <dcterms:created xsi:type="dcterms:W3CDTF">2024-10-04T11:36:00Z</dcterms:created>
  <dcterms:modified xsi:type="dcterms:W3CDTF">2024-10-04T11:54:00Z</dcterms:modified>
</cp:coreProperties>
</file>